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E3923" w14:textId="77777777" w:rsidR="008113BD" w:rsidRPr="003B0EDB" w:rsidRDefault="008113BD" w:rsidP="008113BD">
      <w:pPr>
        <w:spacing w:after="0" w:line="240" w:lineRule="auto"/>
        <w:jc w:val="center"/>
        <w:rPr>
          <w:rFonts w:eastAsiaTheme="majorEastAsia" w:cstheme="majorBidi"/>
          <w:b/>
          <w:bCs/>
          <w:color w:val="4F81BD" w:themeColor="accent1"/>
          <w:sz w:val="28"/>
          <w:szCs w:val="28"/>
        </w:rPr>
      </w:pPr>
      <w:r w:rsidRPr="003B0EDB">
        <w:rPr>
          <w:rFonts w:eastAsiaTheme="majorEastAsia" w:cstheme="majorBidi"/>
          <w:b/>
          <w:bCs/>
          <w:color w:val="4F81BD" w:themeColor="accent1"/>
          <w:sz w:val="28"/>
          <w:szCs w:val="28"/>
        </w:rPr>
        <w:t>ΟΙΚΟΝΟΜΙΚΗ ΠΡΟΣΦΟΡΑ</w:t>
      </w:r>
    </w:p>
    <w:p w14:paraId="7DB2CF46" w14:textId="77777777" w:rsidR="008113BD" w:rsidRDefault="008113BD" w:rsidP="008113BD">
      <w:pPr>
        <w:spacing w:after="0"/>
      </w:pPr>
    </w:p>
    <w:p w14:paraId="4FC6AF48" w14:textId="77777777" w:rsidR="008113BD" w:rsidRPr="007A5D3B" w:rsidRDefault="008113BD" w:rsidP="008113BD">
      <w:pPr>
        <w:jc w:val="both"/>
        <w:rPr>
          <w:rFonts w:cstheme="minorHAnsi"/>
        </w:rPr>
      </w:pPr>
      <w:r w:rsidRPr="007A5D3B">
        <w:t>Ο υπογραφόμενος………………………………………………………………………………………….. µε έδρα …………………….. ………..………………</w:t>
      </w:r>
      <w:proofErr w:type="spellStart"/>
      <w:r w:rsidRPr="007A5D3B">
        <w:t>Ταχ</w:t>
      </w:r>
      <w:proofErr w:type="spellEnd"/>
      <w:r w:rsidRPr="007A5D3B">
        <w:t>. ∆/</w:t>
      </w:r>
      <w:proofErr w:type="spellStart"/>
      <w:r w:rsidRPr="007A5D3B">
        <w:t>νση</w:t>
      </w:r>
      <w:proofErr w:type="spellEnd"/>
      <w:r w:rsidRPr="007A5D3B">
        <w:t xml:space="preserve">……………………..…………….…..………… </w:t>
      </w:r>
      <w:proofErr w:type="spellStart"/>
      <w:r w:rsidRPr="007A5D3B">
        <w:t>Τηλ</w:t>
      </w:r>
      <w:proofErr w:type="spellEnd"/>
      <w:r w:rsidRPr="007A5D3B">
        <w:t xml:space="preserve">………….…….………………..……,email ………………………..…………………… αφού έλαβα πλήρη γνώση των όρων της Τεχνικής Μελέτης και των σχετικών εγγράφων αυτής, τα οποία αποδέχομαι ανεπιφύλακτα, που αφορούν στη διαδικασία σύναψης σύβασης </w:t>
      </w:r>
      <w:r w:rsidRPr="007A5D3B">
        <w:rPr>
          <w:rFonts w:cstheme="minorHAnsi"/>
        </w:rPr>
        <w:t>για την παροχή υπηρεσιών με τίτλο «</w:t>
      </w:r>
      <w:r w:rsidRPr="007A5D3B">
        <w:rPr>
          <w:rFonts w:cstheme="minorHAnsi"/>
          <w:b/>
          <w:bCs/>
          <w:i/>
          <w:iCs/>
        </w:rPr>
        <w:t>Υπηρεσίες μεταφοράς/μετακόμισης γραφειακού, ηλεκτρονικού, αρχειακού υλικού και λοιπού εξοπλισμού της Διεύθυνσης Δημοτικής  Αστυνομίας από το κτίριο που εδρεύει επί της οδού Αγίου Κωνσταντίνου 14 στο κτίριο επί της οδού  Λιοσίων 22»</w:t>
      </w:r>
      <w:r w:rsidRPr="007A5D3B">
        <w:rPr>
          <w:rFonts w:cstheme="minorHAnsi"/>
        </w:rPr>
        <w:t>, προσφέρω το παρακάτω ποσοστό έκπτωσης, σύμφωνα και µε τα οριζόμενα της Συγγραφής Υποχρεώσεων:</w:t>
      </w: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938"/>
        <w:gridCol w:w="2552"/>
      </w:tblGrid>
      <w:tr w:rsidR="008113BD" w:rsidRPr="0060534A" w14:paraId="7F7C0500" w14:textId="77777777" w:rsidTr="004918D5">
        <w:trPr>
          <w:trHeight w:val="598"/>
        </w:trPr>
        <w:tc>
          <w:tcPr>
            <w:tcW w:w="7938" w:type="dxa"/>
          </w:tcPr>
          <w:p w14:paraId="143F4AEE" w14:textId="77777777" w:rsidR="008113BD" w:rsidRPr="007A5D3B" w:rsidRDefault="008113BD" w:rsidP="004918D5">
            <w:pPr>
              <w:spacing w:line="32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5D3B">
              <w:rPr>
                <w:rFonts w:cstheme="minorHAnsi"/>
                <w:sz w:val="24"/>
                <w:szCs w:val="24"/>
              </w:rPr>
              <w:t>ΥΠΗΡΕΣΙΕΣ ΜΕΤΑΦΟΡΑΣ / ΜΕΤΑΚΟΜΙΣΗΣ</w:t>
            </w:r>
          </w:p>
        </w:tc>
        <w:tc>
          <w:tcPr>
            <w:tcW w:w="2552" w:type="dxa"/>
          </w:tcPr>
          <w:p w14:paraId="5B2A43E8" w14:textId="77777777" w:rsidR="008113BD" w:rsidRPr="007A5D3B" w:rsidRDefault="008113BD" w:rsidP="004918D5">
            <w:pPr>
              <w:spacing w:line="32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5D3B">
              <w:rPr>
                <w:rFonts w:asciiTheme="minorHAnsi" w:hAnsiTheme="minorHAnsi" w:cstheme="minorHAnsi"/>
                <w:sz w:val="24"/>
                <w:szCs w:val="24"/>
              </w:rPr>
              <w:t xml:space="preserve">ΠΡΟΣΦΕΡΟΜΕΝΟ ΠΟΣΟΣΤΟ ΕΚΠΤΩΣΗΣ (%)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</w:t>
            </w:r>
            <w:r w:rsidRPr="007A5D3B">
              <w:rPr>
                <w:rFonts w:asciiTheme="minorHAnsi" w:hAnsiTheme="minorHAnsi" w:cstheme="minorHAnsi"/>
                <w:sz w:val="24"/>
                <w:szCs w:val="24"/>
              </w:rPr>
              <w:t>(ολογράφως &amp; αριθμητικώς)</w:t>
            </w:r>
          </w:p>
        </w:tc>
      </w:tr>
      <w:tr w:rsidR="008113BD" w:rsidRPr="0060534A" w14:paraId="2ACEC273" w14:textId="77777777" w:rsidTr="004918D5">
        <w:trPr>
          <w:trHeight w:val="5462"/>
        </w:trPr>
        <w:tc>
          <w:tcPr>
            <w:tcW w:w="7938" w:type="dxa"/>
          </w:tcPr>
          <w:p w14:paraId="53D8DC84" w14:textId="77777777" w:rsidR="008113BD" w:rsidRPr="0029121A" w:rsidRDefault="008113BD" w:rsidP="004918D5">
            <w:pPr>
              <w:jc w:val="both"/>
              <w:rPr>
                <w:rFonts w:cstheme="minorHAnsi"/>
                <w:bCs/>
                <w:i/>
                <w:iCs/>
                <w:sz w:val="22"/>
                <w:szCs w:val="22"/>
              </w:rPr>
            </w:pPr>
            <w:r w:rsidRPr="0029121A">
              <w:rPr>
                <w:rFonts w:cstheme="minorHAnsi"/>
                <w:bCs/>
                <w:i/>
                <w:iCs/>
                <w:sz w:val="22"/>
                <w:szCs w:val="22"/>
              </w:rPr>
              <w:t>Μεταφορά/μετακόμισ</w:t>
            </w:r>
            <w:r>
              <w:rPr>
                <w:rFonts w:cstheme="minorHAnsi"/>
                <w:bCs/>
                <w:i/>
                <w:iCs/>
                <w:sz w:val="22"/>
                <w:szCs w:val="22"/>
              </w:rPr>
              <w:t>η</w:t>
            </w:r>
            <w:r w:rsidRPr="0029121A">
              <w:rPr>
                <w:rFonts w:cstheme="minorHAnsi"/>
                <w:bCs/>
                <w:i/>
                <w:iCs/>
                <w:sz w:val="22"/>
                <w:szCs w:val="22"/>
              </w:rPr>
              <w:t xml:space="preserve"> επίπλων γραφειακού εξοπλισμού (γραφεία καρέκλες ντουλάπες &amp; άλλα έπιπλα) της Δ/</w:t>
            </w:r>
            <w:proofErr w:type="spellStart"/>
            <w:r w:rsidRPr="0029121A">
              <w:rPr>
                <w:rFonts w:cstheme="minorHAnsi"/>
                <w:bCs/>
                <w:i/>
                <w:iCs/>
                <w:sz w:val="22"/>
                <w:szCs w:val="22"/>
              </w:rPr>
              <w:t>νσης</w:t>
            </w:r>
            <w:proofErr w:type="spellEnd"/>
            <w:r w:rsidRPr="0029121A">
              <w:rPr>
                <w:rFonts w:cstheme="minorHAnsi"/>
                <w:bCs/>
                <w:i/>
                <w:iCs/>
                <w:sz w:val="22"/>
                <w:szCs w:val="22"/>
              </w:rPr>
              <w:t xml:space="preserve"> Δημοτικής Αστυνομίας του  Δήμου Αθηναίων από την οδό Αγίου Κων/νου 14 στην οδό Λιοσίων 22.  </w:t>
            </w:r>
          </w:p>
          <w:p w14:paraId="4190962F" w14:textId="77777777" w:rsidR="008113BD" w:rsidRDefault="008113BD" w:rsidP="004918D5">
            <w:pPr>
              <w:jc w:val="both"/>
              <w:rPr>
                <w:rFonts w:cstheme="minorHAnsi"/>
                <w:i/>
                <w:iCs/>
                <w:sz w:val="22"/>
                <w:szCs w:val="22"/>
              </w:rPr>
            </w:pPr>
            <w:r w:rsidRPr="00EF0E06">
              <w:rPr>
                <w:rFonts w:cstheme="minorHAnsi"/>
                <w:sz w:val="22"/>
                <w:szCs w:val="22"/>
              </w:rPr>
              <w:t xml:space="preserve"> (</w:t>
            </w:r>
            <w:r w:rsidRPr="00EF0E06">
              <w:rPr>
                <w:rFonts w:cstheme="minorHAnsi"/>
                <w:i/>
                <w:iCs/>
                <w:sz w:val="22"/>
                <w:szCs w:val="22"/>
              </w:rPr>
              <w:t xml:space="preserve">ΑΠΟΣΥΝΑΡΜΟΛΟΓΗΣΗ ΕΓΚΙΒΩΤΙΣΜΟΣ &amp; ΕΠΑΝΑΣΥΝΑΡΜΟΛΟΓΗΣΗ ΔΙΑΦΟΡΩΝ ΕΙΔΩΝ ΕΠΙΠΛΩΝ ΓΡΑΦΕΙΩΝ (Ντουλάπες, </w:t>
            </w:r>
            <w:proofErr w:type="spellStart"/>
            <w:r w:rsidRPr="00EF0E06">
              <w:rPr>
                <w:rFonts w:cstheme="minorHAnsi"/>
                <w:i/>
                <w:iCs/>
                <w:sz w:val="22"/>
                <w:szCs w:val="22"/>
              </w:rPr>
              <w:t>ραφιέρες</w:t>
            </w:r>
            <w:proofErr w:type="spellEnd"/>
            <w:r w:rsidRPr="00EF0E06">
              <w:rPr>
                <w:rFonts w:cstheme="minorHAnsi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EF0E06">
              <w:rPr>
                <w:rFonts w:cstheme="minorHAnsi"/>
                <w:i/>
                <w:iCs/>
                <w:sz w:val="22"/>
                <w:szCs w:val="22"/>
              </w:rPr>
              <w:t>συρταριέρεςκλπ</w:t>
            </w:r>
            <w:proofErr w:type="spellEnd"/>
            <w:r w:rsidRPr="00EF0E06">
              <w:rPr>
                <w:rFonts w:cstheme="minorHAnsi"/>
                <w:i/>
                <w:iCs/>
                <w:sz w:val="22"/>
                <w:szCs w:val="22"/>
              </w:rPr>
              <w:t xml:space="preserve">). </w:t>
            </w:r>
          </w:p>
          <w:p w14:paraId="62DE67EE" w14:textId="77777777" w:rsidR="008113BD" w:rsidRPr="00EF0E06" w:rsidRDefault="008113BD" w:rsidP="004918D5">
            <w:pPr>
              <w:jc w:val="both"/>
              <w:rPr>
                <w:rFonts w:cstheme="minorHAnsi"/>
                <w:i/>
                <w:iCs/>
                <w:sz w:val="22"/>
                <w:szCs w:val="22"/>
              </w:rPr>
            </w:pPr>
          </w:p>
          <w:p w14:paraId="09461405" w14:textId="77777777" w:rsidR="008113BD" w:rsidRDefault="008113BD" w:rsidP="004918D5">
            <w:pPr>
              <w:jc w:val="both"/>
              <w:rPr>
                <w:rFonts w:cstheme="minorHAnsi"/>
                <w:i/>
                <w:iCs/>
                <w:sz w:val="22"/>
                <w:szCs w:val="22"/>
              </w:rPr>
            </w:pPr>
            <w:r w:rsidRPr="00EF0E06">
              <w:rPr>
                <w:rFonts w:cstheme="minorHAnsi"/>
                <w:i/>
                <w:iCs/>
                <w:sz w:val="22"/>
                <w:szCs w:val="22"/>
              </w:rPr>
              <w:t xml:space="preserve">Λοιπά είδη (καλόγεροι, </w:t>
            </w:r>
            <w:proofErr w:type="spellStart"/>
            <w:r w:rsidRPr="00EF0E06">
              <w:rPr>
                <w:rFonts w:cstheme="minorHAnsi"/>
                <w:i/>
                <w:iCs/>
                <w:sz w:val="22"/>
                <w:szCs w:val="22"/>
              </w:rPr>
              <w:t>ψύκτες</w:t>
            </w:r>
            <w:proofErr w:type="spellEnd"/>
            <w:r w:rsidRPr="00EF0E06">
              <w:rPr>
                <w:rFonts w:cstheme="minorHAnsi"/>
                <w:i/>
                <w:iCs/>
                <w:sz w:val="22"/>
                <w:szCs w:val="22"/>
              </w:rPr>
              <w:t xml:space="preserve">, ψυγεία– Μεταλλικά ράφια, </w:t>
            </w:r>
            <w:proofErr w:type="spellStart"/>
            <w:r w:rsidRPr="00EF0E06">
              <w:rPr>
                <w:rFonts w:cstheme="minorHAnsi"/>
                <w:i/>
                <w:iCs/>
                <w:sz w:val="22"/>
                <w:szCs w:val="22"/>
              </w:rPr>
              <w:t>dexion</w:t>
            </w:r>
            <w:proofErr w:type="spellEnd"/>
            <w:r w:rsidRPr="00EF0E06">
              <w:rPr>
                <w:rFonts w:cstheme="minorHAnsi"/>
                <w:i/>
                <w:iCs/>
                <w:sz w:val="22"/>
                <w:szCs w:val="22"/>
              </w:rPr>
              <w:t xml:space="preserve">, Ράφια, αναλώσιμα μηχανημάτων γραφείων (μελάνια, τύμπανα) εξαρτήματα μηχανημάτων, Τηλεοπτικές συσκευές, Ψυγεία, </w:t>
            </w:r>
            <w:proofErr w:type="spellStart"/>
            <w:r w:rsidRPr="00EF0E06">
              <w:rPr>
                <w:rFonts w:cstheme="minorHAnsi"/>
                <w:i/>
                <w:iCs/>
                <w:sz w:val="22"/>
                <w:szCs w:val="22"/>
              </w:rPr>
              <w:t>Ψύκτες</w:t>
            </w:r>
            <w:proofErr w:type="spellEnd"/>
            <w:r w:rsidRPr="00EF0E06">
              <w:rPr>
                <w:rFonts w:cstheme="minorHAnsi"/>
                <w:i/>
                <w:iCs/>
                <w:sz w:val="22"/>
                <w:szCs w:val="22"/>
              </w:rPr>
              <w:t>, και λοιπά αντικείμενα (ΑΠΟΣΥΝΑΡΜΟΛΟΓΗΣΗ &amp; ΕΠΑΝΑΣΥΝΑΡΜΟΛΟΓΗΣΗ ΔΙΑΦΟΡΩΝ ΕΙΔΩΝ - DEXIONS).</w:t>
            </w:r>
          </w:p>
          <w:p w14:paraId="607AAF46" w14:textId="77777777" w:rsidR="008113BD" w:rsidRPr="00EF0E06" w:rsidRDefault="008113BD" w:rsidP="004918D5">
            <w:pPr>
              <w:jc w:val="both"/>
              <w:rPr>
                <w:rFonts w:cstheme="minorHAnsi"/>
                <w:i/>
                <w:iCs/>
                <w:sz w:val="22"/>
                <w:szCs w:val="22"/>
              </w:rPr>
            </w:pPr>
          </w:p>
          <w:p w14:paraId="5DA2F7C1" w14:textId="77777777" w:rsidR="008113BD" w:rsidRPr="00EF0E06" w:rsidRDefault="008113BD" w:rsidP="004918D5">
            <w:pPr>
              <w:jc w:val="both"/>
              <w:rPr>
                <w:rFonts w:cstheme="minorHAnsi"/>
                <w:i/>
                <w:iCs/>
                <w:sz w:val="22"/>
                <w:szCs w:val="22"/>
              </w:rPr>
            </w:pPr>
            <w:r w:rsidRPr="00EF0E06">
              <w:rPr>
                <w:rFonts w:cstheme="minorHAnsi"/>
                <w:i/>
                <w:iCs/>
                <w:sz w:val="22"/>
                <w:szCs w:val="22"/>
              </w:rPr>
              <w:t xml:space="preserve">Ηλεκτρονικός εξοπλισμός – Συσκευές Η/Υ (μονάδες-οθόνες-πληκτρολόγια–ποντίκια) Φορητοί Η/Υ, Εκτυπωτές  </w:t>
            </w:r>
            <w:proofErr w:type="spellStart"/>
            <w:r w:rsidRPr="00EF0E06">
              <w:rPr>
                <w:rFonts w:cstheme="minorHAnsi"/>
                <w:i/>
                <w:iCs/>
                <w:sz w:val="22"/>
                <w:szCs w:val="22"/>
              </w:rPr>
              <w:t>Φωτοτοαντιγραφικά</w:t>
            </w:r>
            <w:proofErr w:type="spellEnd"/>
            <w:r w:rsidRPr="00EF0E06">
              <w:rPr>
                <w:rFonts w:cstheme="minorHAnsi"/>
                <w:i/>
                <w:iCs/>
                <w:sz w:val="22"/>
                <w:szCs w:val="22"/>
              </w:rPr>
              <w:t xml:space="preserve"> μηχανήματα, κ.α. </w:t>
            </w:r>
          </w:p>
          <w:p w14:paraId="50079375" w14:textId="77777777" w:rsidR="008113BD" w:rsidRDefault="008113BD" w:rsidP="004918D5">
            <w:pPr>
              <w:jc w:val="both"/>
              <w:rPr>
                <w:rFonts w:cstheme="minorHAnsi"/>
                <w:i/>
                <w:iCs/>
                <w:sz w:val="22"/>
                <w:szCs w:val="22"/>
              </w:rPr>
            </w:pPr>
            <w:r w:rsidRPr="00EF0E06">
              <w:rPr>
                <w:rFonts w:cstheme="minorHAnsi"/>
                <w:i/>
                <w:iCs/>
                <w:sz w:val="22"/>
                <w:szCs w:val="22"/>
              </w:rPr>
              <w:t xml:space="preserve">Αρχεία, Βιβλία &amp; Τόμοι Βιβλίων , (βιβλιοδετημένα ή μη) και λοιπά σε κιβώτια ή μη συσκευασμένα </w:t>
            </w:r>
          </w:p>
          <w:p w14:paraId="4DB0E25E" w14:textId="77777777" w:rsidR="008113BD" w:rsidRPr="0060534A" w:rsidRDefault="008113BD" w:rsidP="004918D5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2"/>
                <w:szCs w:val="22"/>
              </w:rPr>
              <w:t>(</w:t>
            </w:r>
            <w:r w:rsidRPr="00EF0E06">
              <w:rPr>
                <w:rFonts w:cstheme="minorHAnsi"/>
                <w:i/>
                <w:iCs/>
                <w:sz w:val="22"/>
                <w:szCs w:val="22"/>
              </w:rPr>
              <w:t>ΑΜΠΑΛΑΡΙΣΜΑ, ΤΟΠΟΘΕΤΗΣΗ ΕΝΤΟΣ ΚΙΒΩΤΙΩΝ  ΑΡΧΕΙΟΘΕΤΗΣΗ -ΕΠΑΝΑΤΟΠΟΘΕΤΗΣΗ ΑΡΧΕΙΟΥ.)</w:t>
            </w:r>
          </w:p>
        </w:tc>
        <w:tc>
          <w:tcPr>
            <w:tcW w:w="2552" w:type="dxa"/>
            <w:vAlign w:val="center"/>
          </w:tcPr>
          <w:p w14:paraId="15E91B73" w14:textId="77777777" w:rsidR="008113BD" w:rsidRPr="007A5D3B" w:rsidRDefault="008113BD" w:rsidP="00491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………….%</w:t>
            </w:r>
          </w:p>
        </w:tc>
      </w:tr>
      <w:tr w:rsidR="008113BD" w:rsidRPr="0060534A" w14:paraId="451E4639" w14:textId="77777777" w:rsidTr="004918D5">
        <w:trPr>
          <w:trHeight w:val="497"/>
        </w:trPr>
        <w:tc>
          <w:tcPr>
            <w:tcW w:w="7938" w:type="dxa"/>
          </w:tcPr>
          <w:p w14:paraId="59068E0B" w14:textId="77777777" w:rsidR="008113BD" w:rsidRPr="0060534A" w:rsidRDefault="008113BD" w:rsidP="004918D5">
            <w:pPr>
              <w:spacing w:line="320" w:lineRule="exact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6B8414C9" w14:textId="77777777" w:rsidR="008113BD" w:rsidRPr="0060534A" w:rsidRDefault="008113BD" w:rsidP="004918D5">
            <w:pPr>
              <w:jc w:val="center"/>
              <w:rPr>
                <w:sz w:val="24"/>
                <w:szCs w:val="24"/>
              </w:rPr>
            </w:pPr>
          </w:p>
        </w:tc>
      </w:tr>
      <w:tr w:rsidR="008113BD" w:rsidRPr="0060534A" w14:paraId="64E7753E" w14:textId="77777777" w:rsidTr="004918D5">
        <w:trPr>
          <w:trHeight w:val="497"/>
        </w:trPr>
        <w:tc>
          <w:tcPr>
            <w:tcW w:w="7938" w:type="dxa"/>
          </w:tcPr>
          <w:p w14:paraId="3578E56E" w14:textId="77777777" w:rsidR="008113BD" w:rsidRPr="0060534A" w:rsidRDefault="008113BD" w:rsidP="004918D5">
            <w:pPr>
              <w:spacing w:line="320" w:lineRule="exact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7A0675F0" w14:textId="77777777" w:rsidR="008113BD" w:rsidRPr="0060534A" w:rsidRDefault="008113BD" w:rsidP="004918D5">
            <w:pPr>
              <w:jc w:val="center"/>
              <w:rPr>
                <w:sz w:val="24"/>
                <w:szCs w:val="24"/>
              </w:rPr>
            </w:pPr>
          </w:p>
        </w:tc>
      </w:tr>
      <w:tr w:rsidR="008113BD" w:rsidRPr="0060534A" w14:paraId="72EDF6ED" w14:textId="77777777" w:rsidTr="004918D5">
        <w:trPr>
          <w:trHeight w:val="547"/>
        </w:trPr>
        <w:tc>
          <w:tcPr>
            <w:tcW w:w="7938" w:type="dxa"/>
          </w:tcPr>
          <w:p w14:paraId="1E89AB82" w14:textId="77777777" w:rsidR="008113BD" w:rsidRPr="0060534A" w:rsidRDefault="008113BD" w:rsidP="004918D5">
            <w:pPr>
              <w:spacing w:line="320" w:lineRule="exact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228567DB" w14:textId="77777777" w:rsidR="008113BD" w:rsidRPr="0060534A" w:rsidRDefault="008113BD" w:rsidP="004918D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E26CF0B" w14:textId="77777777" w:rsidR="008113BD" w:rsidRDefault="008113BD" w:rsidP="008113BD">
      <w:pPr>
        <w:jc w:val="both"/>
        <w:rPr>
          <w:sz w:val="20"/>
          <w:szCs w:val="20"/>
        </w:rPr>
      </w:pPr>
    </w:p>
    <w:p w14:paraId="21E1B709" w14:textId="77777777" w:rsidR="008113BD" w:rsidRPr="00260804" w:rsidRDefault="008113BD" w:rsidP="008113BD">
      <w:pPr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</w:t>
      </w:r>
      <w:r w:rsidRPr="00260804">
        <w:rPr>
          <w:sz w:val="24"/>
          <w:szCs w:val="24"/>
        </w:rPr>
        <w:t>Ο ΠΡΟΣΦΕΡΩΝ</w:t>
      </w:r>
    </w:p>
    <w:p w14:paraId="6B37862B" w14:textId="77777777" w:rsidR="008113BD" w:rsidRPr="00260804" w:rsidRDefault="008113BD" w:rsidP="008113BD">
      <w:pPr>
        <w:jc w:val="right"/>
        <w:rPr>
          <w:sz w:val="24"/>
          <w:szCs w:val="24"/>
        </w:rPr>
      </w:pPr>
      <w:r>
        <w:rPr>
          <w:sz w:val="24"/>
          <w:szCs w:val="24"/>
        </w:rPr>
        <w:t>Αθή</w:t>
      </w:r>
      <w:r w:rsidRPr="00260804">
        <w:rPr>
          <w:sz w:val="24"/>
          <w:szCs w:val="24"/>
        </w:rPr>
        <w:t>να …………………………….</w:t>
      </w:r>
    </w:p>
    <w:p w14:paraId="39CBB959" w14:textId="77777777" w:rsidR="003B1F38" w:rsidRDefault="003B1F38"/>
    <w:sectPr w:rsidR="003B1F38" w:rsidSect="008113BD">
      <w:footerReference w:type="default" r:id="rId4"/>
      <w:pgSz w:w="11906" w:h="16838"/>
      <w:pgMar w:top="567" w:right="707" w:bottom="0" w:left="993" w:header="0" w:footer="708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31EC6" w14:textId="77777777" w:rsidR="00000000" w:rsidRDefault="00000000">
    <w:pPr>
      <w:pStyle w:val="1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20</w:t>
    </w:r>
    <w:r>
      <w:rPr>
        <w:noProof/>
      </w:rPr>
      <w:fldChar w:fldCharType="end"/>
    </w:r>
  </w:p>
  <w:p w14:paraId="7A607535" w14:textId="77777777" w:rsidR="00000000" w:rsidRDefault="00000000">
    <w:pPr>
      <w:pStyle w:val="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BD"/>
    <w:rsid w:val="0008034C"/>
    <w:rsid w:val="00247CEB"/>
    <w:rsid w:val="003B1F38"/>
    <w:rsid w:val="005B679D"/>
    <w:rsid w:val="008113BD"/>
    <w:rsid w:val="00914A05"/>
    <w:rsid w:val="00D2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B9B54"/>
  <w15:chartTrackingRefBased/>
  <w15:docId w15:val="{D086C311-5438-416F-BCF9-8C2D1BEB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3BD"/>
    <w:pPr>
      <w:suppressAutoHyphens/>
    </w:pPr>
    <w:rPr>
      <w:rFonts w:ascii="Calibri" w:eastAsia="Calibri" w:hAnsi="Calibri" w:cs="Calibri"/>
      <w:color w:val="00000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Υποσέλιδο Char"/>
    <w:basedOn w:val="a0"/>
    <w:link w:val="1"/>
    <w:uiPriority w:val="99"/>
    <w:qFormat/>
    <w:locked/>
    <w:rsid w:val="008113BD"/>
    <w:rPr>
      <w:color w:val="00000A"/>
    </w:rPr>
  </w:style>
  <w:style w:type="paragraph" w:customStyle="1" w:styleId="1">
    <w:name w:val="Υποσέλιδο1"/>
    <w:basedOn w:val="a"/>
    <w:link w:val="Char"/>
    <w:uiPriority w:val="99"/>
    <w:rsid w:val="008113BD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14:ligatures w14:val="standardContextual"/>
    </w:rPr>
  </w:style>
  <w:style w:type="table" w:styleId="a3">
    <w:name w:val="Table Grid"/>
    <w:basedOn w:val="a1"/>
    <w:uiPriority w:val="59"/>
    <w:rsid w:val="008113BD"/>
    <w:pPr>
      <w:suppressAutoHyphens/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l-G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ΑΙΚΑΤΕΡΙΝΗ ΜΠΑΡΜΠΑΡΗ</dc:creator>
  <cp:keywords/>
  <dc:description/>
  <cp:lastModifiedBy>ΑΙΚΑΤΕΡΙΝΗ ΜΠΑΡΜΠΑΡΗ</cp:lastModifiedBy>
  <cp:revision>1</cp:revision>
  <dcterms:created xsi:type="dcterms:W3CDTF">2024-12-24T08:53:00Z</dcterms:created>
  <dcterms:modified xsi:type="dcterms:W3CDTF">2024-12-24T08:53:00Z</dcterms:modified>
</cp:coreProperties>
</file>